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8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8"/>
        <w:gridCol w:w="1599"/>
        <w:gridCol w:w="12405"/>
      </w:tblGrid>
      <w:tr w:rsidR="005829AC" w:rsidRPr="005829AC" w14:paraId="49668C4D" w14:textId="77777777" w:rsidTr="005829AC">
        <w:trPr>
          <w:trHeight w:val="702"/>
        </w:trPr>
        <w:tc>
          <w:tcPr>
            <w:tcW w:w="3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40FC9" w14:textId="77777777" w:rsidR="001E6C7E" w:rsidRPr="005829AC" w:rsidRDefault="001E6C7E" w:rsidP="005829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AE7228" w14:textId="77777777" w:rsidR="001E6C7E" w:rsidRPr="005829AC" w:rsidRDefault="001E6C7E" w:rsidP="005829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Enlace Empresarial</w:t>
            </w:r>
          </w:p>
          <w:p w14:paraId="4A5E1DBB" w14:textId="77777777" w:rsidR="001E6C7E" w:rsidRPr="005829AC" w:rsidRDefault="001E6C7E" w:rsidP="005829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F-E-A-93</w:t>
            </w:r>
          </w:p>
        </w:tc>
        <w:tc>
          <w:tcPr>
            <w:tcW w:w="12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7676D" w14:textId="43291464" w:rsidR="001E6C7E" w:rsidRPr="005829AC" w:rsidRDefault="001E6C7E" w:rsidP="005829AC">
            <w:pPr>
              <w:spacing w:after="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alumno deberá enviar al correo </w:t>
            </w:r>
            <w:hyperlink r:id="rId8" w:history="1">
              <w:r w:rsidRPr="005829AC">
                <w:rPr>
                  <w:rStyle w:val="Hipervnculo"/>
                  <w:rFonts w:ascii="Tahoma" w:hAnsi="Tahoma" w:cs="Tahoma"/>
                  <w:sz w:val="18"/>
                  <w:szCs w:val="18"/>
                </w:rPr>
                <w:t>procesoestadia@uttab.edu.mx</w:t>
              </w:r>
            </w:hyperlink>
            <w:r w:rsidRPr="005829AC">
              <w:rPr>
                <w:rFonts w:ascii="Tahoma" w:hAnsi="Tahoma" w:cs="Tahoma"/>
                <w:sz w:val="18"/>
                <w:szCs w:val="18"/>
              </w:rPr>
              <w:t xml:space="preserve">, el formato de enlace empresarial F-E-A-93 y </w:t>
            </w:r>
            <w:proofErr w:type="gramStart"/>
            <w:r w:rsidRPr="005829AC">
              <w:rPr>
                <w:rFonts w:ascii="Tahoma" w:hAnsi="Tahoma" w:cs="Tahoma"/>
                <w:sz w:val="18"/>
                <w:szCs w:val="18"/>
              </w:rPr>
              <w:t>carnet</w:t>
            </w:r>
            <w:proofErr w:type="gramEnd"/>
            <w:r w:rsidRPr="005829AC">
              <w:rPr>
                <w:rFonts w:ascii="Tahoma" w:hAnsi="Tahoma" w:cs="Tahoma"/>
                <w:sz w:val="18"/>
                <w:szCs w:val="18"/>
              </w:rPr>
              <w:t xml:space="preserve"> del seguro o la constancia de vigencia de derechos descargada de la página del IMSS del 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26 DE JUNIO – </w:t>
            </w:r>
            <w:r w:rsidR="00696A60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 JULIO 2023</w:t>
            </w:r>
          </w:p>
          <w:p w14:paraId="0C3787EF" w14:textId="6E1B3C8F" w:rsidR="001E6C7E" w:rsidRPr="005829AC" w:rsidRDefault="001E6C7E" w:rsidP="005829AC">
            <w:pPr>
              <w:spacing w:after="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alumno debe verificar en SU DIVISIÓN su nombre y empresa del 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696A60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– 2</w:t>
            </w:r>
            <w:r w:rsidR="00696A60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 JULIO 2023</w:t>
            </w:r>
          </w:p>
        </w:tc>
      </w:tr>
      <w:tr w:rsidR="005829AC" w:rsidRPr="005829AC" w14:paraId="4D40842B" w14:textId="77777777" w:rsidTr="005829AC">
        <w:trPr>
          <w:trHeight w:val="824"/>
        </w:trPr>
        <w:tc>
          <w:tcPr>
            <w:tcW w:w="3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2153D0" w14:textId="77777777" w:rsidR="001E6C7E" w:rsidRPr="005829AC" w:rsidRDefault="001E6C7E" w:rsidP="005829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995DB4" w14:textId="77777777" w:rsidR="001E6C7E" w:rsidRPr="005829AC" w:rsidRDefault="001E6C7E" w:rsidP="005829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Carta de Presentación</w:t>
            </w:r>
          </w:p>
          <w:p w14:paraId="19ACA812" w14:textId="77777777" w:rsidR="001E6C7E" w:rsidRPr="005829AC" w:rsidRDefault="001E6C7E" w:rsidP="005829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F-E-A-52</w:t>
            </w:r>
          </w:p>
        </w:tc>
        <w:tc>
          <w:tcPr>
            <w:tcW w:w="12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B880AD" w14:textId="77777777" w:rsidR="001E6C7E" w:rsidRPr="005829AC" w:rsidRDefault="001E6C7E" w:rsidP="005829AC">
            <w:pPr>
              <w:pStyle w:val="Prrafodelista"/>
              <w:numPr>
                <w:ilvl w:val="0"/>
                <w:numId w:val="6"/>
              </w:numPr>
              <w:spacing w:after="0" w:line="24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alumno debe solicitar vía SAIIUT la carta de presentación F-E-A- 52 del 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>01 – 04 DE AGOSTO 2023</w:t>
            </w:r>
            <w:r w:rsidRPr="005829AC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342D20ED" w14:textId="77777777" w:rsidR="001E6C7E" w:rsidRPr="005829AC" w:rsidRDefault="001E6C7E" w:rsidP="005829AC">
            <w:pPr>
              <w:pStyle w:val="Prrafodelista"/>
              <w:numPr>
                <w:ilvl w:val="0"/>
                <w:numId w:val="6"/>
              </w:numPr>
              <w:spacing w:after="0" w:line="240" w:lineRule="atLeast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alumno deberá recoger su carta de presentación en el Departamento de Seguimiento a Egresados y Educación Continua, ubicado en la Secretaria de Vinculación del 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>07 – 10 DE AGOSTO 2023</w:t>
            </w:r>
            <w:r w:rsidRPr="005829AC">
              <w:rPr>
                <w:rFonts w:ascii="Tahoma" w:hAnsi="Tahoma" w:cs="Tahoma"/>
                <w:sz w:val="18"/>
                <w:szCs w:val="18"/>
              </w:rPr>
              <w:t>.</w:t>
            </w:r>
            <w:r w:rsidRPr="005829AC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27 al 30 de abr</w:t>
            </w:r>
            <w:bookmarkStart w:id="0" w:name="_GoBack"/>
            <w:bookmarkEnd w:id="0"/>
            <w:r w:rsidRPr="005829AC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il de 2020</w:t>
            </w:r>
          </w:p>
          <w:p w14:paraId="4254E0CA" w14:textId="77777777" w:rsidR="001E6C7E" w:rsidRPr="005829AC" w:rsidRDefault="001E6C7E" w:rsidP="005829AC">
            <w:pPr>
              <w:pStyle w:val="Prrafodelista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>El alumno debe entregar su carta de presentación a la empresa, es importante guardar una copia.</w:t>
            </w:r>
          </w:p>
        </w:tc>
      </w:tr>
      <w:tr w:rsidR="005829AC" w:rsidRPr="005829AC" w14:paraId="3643A196" w14:textId="77777777" w:rsidTr="005829AC">
        <w:trPr>
          <w:trHeight w:val="177"/>
        </w:trPr>
        <w:tc>
          <w:tcPr>
            <w:tcW w:w="3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B36D8" w14:textId="77777777" w:rsidR="001E6C7E" w:rsidRPr="005829AC" w:rsidRDefault="001E6C7E" w:rsidP="005829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3D26A" w14:textId="7B4610A5" w:rsidR="001E6C7E" w:rsidRPr="005829AC" w:rsidRDefault="001E6C7E" w:rsidP="005829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Carta de Aceptación</w:t>
            </w:r>
          </w:p>
        </w:tc>
        <w:tc>
          <w:tcPr>
            <w:tcW w:w="12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BED19" w14:textId="77777777" w:rsidR="001E6C7E" w:rsidRPr="005829AC" w:rsidRDefault="001E6C7E" w:rsidP="005829AC">
            <w:pPr>
              <w:pStyle w:val="Prrafodelista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alumno solicitará la carta de aceptación a la empresa en donde realizará su estadía y deberá enviarla al correo </w:t>
            </w:r>
            <w:hyperlink r:id="rId9" w:history="1">
              <w:r w:rsidRPr="005829AC">
                <w:rPr>
                  <w:rStyle w:val="Hipervnculo"/>
                  <w:rFonts w:ascii="Tahoma" w:hAnsi="Tahoma" w:cs="Tahoma"/>
                  <w:sz w:val="18"/>
                  <w:szCs w:val="18"/>
                </w:rPr>
                <w:t>procesoestadia@uttab.edu.mx</w:t>
              </w:r>
            </w:hyperlink>
            <w:r w:rsidRPr="005829AC">
              <w:rPr>
                <w:rFonts w:ascii="Tahoma" w:hAnsi="Tahoma" w:cs="Tahoma"/>
                <w:sz w:val="18"/>
                <w:szCs w:val="18"/>
              </w:rPr>
              <w:t xml:space="preserve"> adjuntando la copia de la carta de presentación expedida por la </w:t>
            </w:r>
            <w:proofErr w:type="gramStart"/>
            <w:r w:rsidRPr="005829AC">
              <w:rPr>
                <w:rFonts w:ascii="Tahoma" w:hAnsi="Tahoma" w:cs="Tahoma"/>
                <w:sz w:val="18"/>
                <w:szCs w:val="18"/>
              </w:rPr>
              <w:t>UTTAB  del</w:t>
            </w:r>
            <w:proofErr w:type="gramEnd"/>
            <w:r w:rsidRPr="005829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>04 – 15 DE SEPTIEMBRE 2023</w:t>
            </w:r>
            <w:r w:rsidRPr="005829A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5829AC" w:rsidRPr="005829AC" w14:paraId="28EF869F" w14:textId="77777777" w:rsidTr="005829AC">
        <w:trPr>
          <w:trHeight w:val="345"/>
        </w:trPr>
        <w:tc>
          <w:tcPr>
            <w:tcW w:w="3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9AD899" w14:textId="77777777" w:rsidR="001E6C7E" w:rsidRPr="005829AC" w:rsidRDefault="001E6C7E" w:rsidP="005829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744F01" w14:textId="77777777" w:rsidR="001E6C7E" w:rsidRPr="005829AC" w:rsidRDefault="001E6C7E" w:rsidP="005829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Registro de la memoria de estadía</w:t>
            </w:r>
          </w:p>
          <w:p w14:paraId="2F07C902" w14:textId="77777777" w:rsidR="001E6C7E" w:rsidRPr="005829AC" w:rsidRDefault="001E6C7E" w:rsidP="005829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F-E-A-62</w:t>
            </w:r>
          </w:p>
        </w:tc>
        <w:tc>
          <w:tcPr>
            <w:tcW w:w="12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71DED" w14:textId="77777777" w:rsidR="001E6C7E" w:rsidRPr="005829AC" w:rsidRDefault="001E6C7E" w:rsidP="005829AC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alumno deberá registrar la memoria de estadía formato F-E-A 62 vía SAIIUT del 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>04 – 15 DE SEPTIEMBRE 2023</w:t>
            </w:r>
            <w:r w:rsidRPr="005829AC">
              <w:rPr>
                <w:rFonts w:ascii="Tahoma" w:hAnsi="Tahoma" w:cs="Tahoma"/>
                <w:sz w:val="18"/>
                <w:szCs w:val="18"/>
              </w:rPr>
              <w:t>.</w:t>
            </w:r>
            <w:r w:rsidRPr="005829AC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de 2020 </w:t>
            </w:r>
          </w:p>
          <w:p w14:paraId="040402E4" w14:textId="77777777" w:rsidR="001E6C7E" w:rsidRPr="005829AC" w:rsidRDefault="001E6C7E" w:rsidP="005829AC">
            <w:pPr>
              <w:pStyle w:val="Prrafodelista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>El alumno deberá entregar en su División el formato de registro de memoria de estadía F-E-A 62 firmado por el asesor empresarial, director de división y el propio alumno, este deberá quedarse con una copia.</w:t>
            </w:r>
          </w:p>
        </w:tc>
      </w:tr>
      <w:tr w:rsidR="005829AC" w:rsidRPr="005829AC" w14:paraId="56B07D4B" w14:textId="77777777" w:rsidTr="005829AC">
        <w:trPr>
          <w:trHeight w:val="246"/>
        </w:trPr>
        <w:tc>
          <w:tcPr>
            <w:tcW w:w="3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C5888" w14:textId="77777777" w:rsidR="001E6C7E" w:rsidRPr="005829AC" w:rsidRDefault="001E6C7E" w:rsidP="005829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D19EB" w14:textId="77777777" w:rsidR="001E6C7E" w:rsidRPr="005829AC" w:rsidRDefault="001E6C7E" w:rsidP="005829A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Encuesta de satisfacción Estadía F-E-A-89 y el cuestionario de Seguimiento a Egresados F-SE-01</w:t>
            </w:r>
          </w:p>
        </w:tc>
        <w:tc>
          <w:tcPr>
            <w:tcW w:w="12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C83545" w14:textId="77777777" w:rsidR="001E6C7E" w:rsidRPr="005829AC" w:rsidRDefault="001E6C7E" w:rsidP="005829AC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>El alumno deberá responder vía SAIIUT la encuesta de satisfacción de estadía F-E-A 89 DURANTE su estadía y el F-SE-01 al FINALIZAR la estadía.</w:t>
            </w:r>
          </w:p>
        </w:tc>
      </w:tr>
      <w:tr w:rsidR="005829AC" w:rsidRPr="005829AC" w14:paraId="4B39E067" w14:textId="77777777" w:rsidTr="005829AC">
        <w:trPr>
          <w:trHeight w:val="2047"/>
        </w:trPr>
        <w:tc>
          <w:tcPr>
            <w:tcW w:w="3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C38F5F" w14:textId="77777777" w:rsidR="001E6C7E" w:rsidRPr="005829AC" w:rsidRDefault="001E6C7E" w:rsidP="005829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600349" w14:textId="77777777" w:rsidR="001E6C7E" w:rsidRPr="005829AC" w:rsidRDefault="001E6C7E" w:rsidP="005829A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Carta de liberación de Estadía F-E-A-61</w:t>
            </w:r>
          </w:p>
          <w:p w14:paraId="066ABDD9" w14:textId="77777777" w:rsidR="001E6C7E" w:rsidRPr="005829AC" w:rsidRDefault="001E6C7E" w:rsidP="005829A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1D565" w14:textId="77777777" w:rsidR="001E6C7E" w:rsidRPr="005829AC" w:rsidRDefault="001E6C7E" w:rsidP="005829AC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>11 DE DICIEMBRE 2023</w:t>
            </w:r>
            <w:r w:rsidRPr="005829AC">
              <w:rPr>
                <w:rFonts w:ascii="Tahoma" w:hAnsi="Tahoma" w:cs="Tahoma"/>
                <w:sz w:val="18"/>
                <w:szCs w:val="18"/>
              </w:rPr>
              <w:t xml:space="preserve"> es la fecha límite para que tu asesor académico libere y entregue tu proyecto a la División académica.</w:t>
            </w:r>
          </w:p>
          <w:p w14:paraId="096459F0" w14:textId="77777777" w:rsidR="001E6C7E" w:rsidRPr="005829AC" w:rsidRDefault="001E6C7E" w:rsidP="005829AC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>El alumno deberá descargar del SAIIUT el formato F-E-A 61 de Carta de liberación de estadía.</w:t>
            </w:r>
          </w:p>
          <w:p w14:paraId="69DB0249" w14:textId="77777777" w:rsidR="001E6C7E" w:rsidRPr="005829AC" w:rsidRDefault="001E6C7E" w:rsidP="005829AC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alumno debe solicitar con el debido formato F-E-A 61 su Carta de liberación de estadía al asesor empresarial, la fecha de emisión es la fecha en que concluye el periodo de la estadía. </w:t>
            </w:r>
          </w:p>
          <w:p w14:paraId="11F389E8" w14:textId="77777777" w:rsidR="001E6C7E" w:rsidRPr="005829AC" w:rsidRDefault="001E6C7E" w:rsidP="005829AC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>El director de la división debe expedir si procede, la Carta de aprobación de la memoria de estadía, formato F-E-A 04.</w:t>
            </w:r>
          </w:p>
          <w:p w14:paraId="46FE4586" w14:textId="77777777" w:rsidR="001E6C7E" w:rsidRPr="005829AC" w:rsidRDefault="001E6C7E" w:rsidP="005829AC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El alumno deberá enviar escaneada al correo </w:t>
            </w:r>
            <w:hyperlink r:id="rId10" w:history="1">
              <w:r w:rsidRPr="005829AC">
                <w:rPr>
                  <w:rStyle w:val="Hipervnculo"/>
                  <w:rFonts w:ascii="Tahoma" w:hAnsi="Tahoma" w:cs="Tahoma"/>
                  <w:sz w:val="18"/>
                  <w:szCs w:val="18"/>
                </w:rPr>
                <w:t>procesoestadia@uttab.edu.mx</w:t>
              </w:r>
            </w:hyperlink>
            <w:r w:rsidRPr="005829AC">
              <w:rPr>
                <w:rFonts w:ascii="Tahoma" w:hAnsi="Tahoma" w:cs="Tahoma"/>
                <w:sz w:val="18"/>
                <w:szCs w:val="18"/>
              </w:rPr>
              <w:t xml:space="preserve">, la Carta de Liberación de estadía  F-E-A 61, Carta de Aprobación de la memoria de estadía  F-E-A-04,  Registro de la memoria de estadía  F-E-A-62 y evidencia de haber realizado el cuestionario de seguimiento a egresados F-SE-01 del </w:t>
            </w:r>
            <w:r w:rsidRPr="005829A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04 DE DICIEMBRE – 18 DE DICIEMBRE 2023.</w:t>
            </w:r>
          </w:p>
          <w:p w14:paraId="23BE0105" w14:textId="37C1818D" w:rsidR="005829AC" w:rsidRPr="005829AC" w:rsidRDefault="001E6C7E" w:rsidP="005829AC">
            <w:pPr>
              <w:pStyle w:val="Prrafodelista"/>
              <w:numPr>
                <w:ilvl w:val="0"/>
                <w:numId w:val="4"/>
              </w:numPr>
              <w:spacing w:after="0" w:line="240" w:lineRule="atLeast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color w:val="000000"/>
                <w:sz w:val="18"/>
                <w:szCs w:val="18"/>
              </w:rPr>
              <w:t xml:space="preserve">Una vez liberado en el sistema, el alumno debe entregar copia de </w:t>
            </w:r>
            <w:r w:rsidRPr="005829AC">
              <w:rPr>
                <w:rFonts w:ascii="Tahoma" w:hAnsi="Tahoma" w:cs="Tahoma"/>
                <w:sz w:val="18"/>
                <w:szCs w:val="18"/>
              </w:rPr>
              <w:t xml:space="preserve">la carta de liberación otorgada por el asesor empresarial, </w:t>
            </w:r>
            <w:proofErr w:type="gramStart"/>
            <w:r w:rsidRPr="005829AC">
              <w:rPr>
                <w:rFonts w:ascii="Tahoma" w:hAnsi="Tahoma" w:cs="Tahoma"/>
                <w:sz w:val="18"/>
                <w:szCs w:val="18"/>
              </w:rPr>
              <w:t xml:space="preserve">al </w:t>
            </w:r>
            <w:r w:rsidRPr="005829A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asesor</w:t>
            </w:r>
            <w:proofErr w:type="gramEnd"/>
            <w:r w:rsidRPr="005829A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académico y director académico, para poder cargar su calificación final.</w:t>
            </w:r>
          </w:p>
        </w:tc>
      </w:tr>
      <w:tr w:rsidR="005829AC" w:rsidRPr="005829AC" w14:paraId="00D6AA89" w14:textId="77777777" w:rsidTr="005829AC">
        <w:trPr>
          <w:trHeight w:val="1527"/>
        </w:trPr>
        <w:tc>
          <w:tcPr>
            <w:tcW w:w="30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2A31E" w14:textId="77777777" w:rsidR="001E6C7E" w:rsidRPr="005829AC" w:rsidRDefault="001E6C7E" w:rsidP="005829AC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59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186542" w14:textId="77777777" w:rsidR="001E6C7E" w:rsidRPr="005829AC" w:rsidRDefault="001E6C7E" w:rsidP="005829AC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829AC">
              <w:rPr>
                <w:rFonts w:ascii="Tahoma" w:hAnsi="Tahoma" w:cs="Tahoma"/>
                <w:sz w:val="16"/>
                <w:szCs w:val="16"/>
              </w:rPr>
              <w:t>Irregulares o extemporáneos</w:t>
            </w:r>
          </w:p>
        </w:tc>
        <w:tc>
          <w:tcPr>
            <w:tcW w:w="1240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140A8" w14:textId="77777777" w:rsidR="001E6C7E" w:rsidRPr="005829AC" w:rsidRDefault="001E6C7E" w:rsidP="005829AC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>Irregulares (otras generaciones): Una vez reinscritos se emitirá la carta de presentación correspondiente.</w:t>
            </w:r>
          </w:p>
          <w:p w14:paraId="154A6944" w14:textId="77777777" w:rsidR="001E6C7E" w:rsidRPr="005829AC" w:rsidRDefault="001E6C7E" w:rsidP="005829AC">
            <w:p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2B50F79" w14:textId="77777777" w:rsidR="001E6C7E" w:rsidRPr="005829AC" w:rsidRDefault="001E6C7E" w:rsidP="005829AC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 xml:space="preserve">Extemporáneos (fuera de tiempos establecidos): Mediante escrito del director académico se expedirá la carta de presentación. </w:t>
            </w:r>
          </w:p>
          <w:p w14:paraId="571F7085" w14:textId="77777777" w:rsidR="001E6C7E" w:rsidRPr="005829AC" w:rsidRDefault="001E6C7E" w:rsidP="005829AC">
            <w:p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C2C76CE" w14:textId="77777777" w:rsidR="001E6C7E" w:rsidRPr="005829AC" w:rsidRDefault="001E6C7E" w:rsidP="005829AC">
            <w:pPr>
              <w:spacing w:after="0" w:line="24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29AC">
              <w:rPr>
                <w:rFonts w:ascii="Tahoma" w:hAnsi="Tahoma" w:cs="Tahoma"/>
                <w:sz w:val="18"/>
                <w:szCs w:val="18"/>
              </w:rPr>
              <w:t>En ambos casos, la carta se expedirá siempre que hayan enviado los documentos que indica el paso 1 de este calendario de estadía y deberán presentarse en el Departamento de Seguimiento a Egresados y Educación Continua para su trámite.</w:t>
            </w:r>
          </w:p>
        </w:tc>
      </w:tr>
    </w:tbl>
    <w:p w14:paraId="62CA0990" w14:textId="77777777" w:rsidR="005829AC" w:rsidRPr="00474DA6" w:rsidRDefault="005829AC" w:rsidP="005829AC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  <w:r w:rsidRPr="00474DA6">
        <w:rPr>
          <w:rFonts w:ascii="Tahoma" w:hAnsi="Tahoma" w:cs="Tahoma"/>
          <w:bCs/>
          <w:sz w:val="17"/>
          <w:szCs w:val="17"/>
        </w:rPr>
        <w:t xml:space="preserve">Elaboró: Ángel Armando Contreras Aparicio, </w:t>
      </w:r>
      <w:proofErr w:type="gramStart"/>
      <w:r w:rsidRPr="00474DA6">
        <w:rPr>
          <w:rFonts w:ascii="Tahoma" w:hAnsi="Tahoma" w:cs="Tahoma"/>
          <w:bCs/>
          <w:sz w:val="17"/>
          <w:szCs w:val="17"/>
        </w:rPr>
        <w:t>Jefe</w:t>
      </w:r>
      <w:proofErr w:type="gramEnd"/>
      <w:r w:rsidRPr="00474DA6">
        <w:rPr>
          <w:rFonts w:ascii="Tahoma" w:hAnsi="Tahoma" w:cs="Tahoma"/>
          <w:bCs/>
          <w:sz w:val="17"/>
          <w:szCs w:val="17"/>
        </w:rPr>
        <w:t xml:space="preserve"> del departamento de </w:t>
      </w:r>
      <w:r w:rsidRPr="00474DA6">
        <w:rPr>
          <w:rFonts w:ascii="Arial" w:hAnsi="Arial" w:cs="Arial"/>
          <w:bCs/>
          <w:color w:val="000000"/>
          <w:sz w:val="17"/>
          <w:szCs w:val="17"/>
        </w:rPr>
        <w:t>Seguimiento a Egresados y Educación Continua.</w:t>
      </w:r>
    </w:p>
    <w:p w14:paraId="7BDDCBF3" w14:textId="77777777" w:rsidR="005829AC" w:rsidRDefault="005829AC" w:rsidP="005829AC">
      <w:pPr>
        <w:pStyle w:val="Piedepgina"/>
      </w:pPr>
    </w:p>
    <w:p w14:paraId="18EF4C57" w14:textId="45241EA6" w:rsidR="000D74A6" w:rsidRPr="00474DA6" w:rsidRDefault="000D74A6" w:rsidP="00F464F9">
      <w:pPr>
        <w:spacing w:after="0" w:line="240" w:lineRule="auto"/>
        <w:rPr>
          <w:rFonts w:ascii="Arial" w:hAnsi="Arial" w:cs="Arial"/>
          <w:bCs/>
          <w:color w:val="000000"/>
          <w:sz w:val="17"/>
          <w:szCs w:val="17"/>
        </w:rPr>
      </w:pPr>
    </w:p>
    <w:sectPr w:rsidR="000D74A6" w:rsidRPr="00474DA6" w:rsidSect="005829AC">
      <w:headerReference w:type="default" r:id="rId11"/>
      <w:pgSz w:w="15840" w:h="12240" w:orient="landscape" w:code="1"/>
      <w:pgMar w:top="284" w:right="1701" w:bottom="284" w:left="1701" w:header="709" w:footer="1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01E3B" w14:textId="77777777" w:rsidR="00A71ED8" w:rsidRDefault="00A71ED8" w:rsidP="006D2A4B">
      <w:pPr>
        <w:spacing w:after="0" w:line="240" w:lineRule="auto"/>
      </w:pPr>
      <w:r>
        <w:separator/>
      </w:r>
    </w:p>
  </w:endnote>
  <w:endnote w:type="continuationSeparator" w:id="0">
    <w:p w14:paraId="4D4D993D" w14:textId="77777777" w:rsidR="00A71ED8" w:rsidRDefault="00A71ED8" w:rsidP="006D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87788" w14:textId="77777777" w:rsidR="00A71ED8" w:rsidRDefault="00A71ED8" w:rsidP="006D2A4B">
      <w:pPr>
        <w:spacing w:after="0" w:line="240" w:lineRule="auto"/>
      </w:pPr>
      <w:r>
        <w:separator/>
      </w:r>
    </w:p>
  </w:footnote>
  <w:footnote w:type="continuationSeparator" w:id="0">
    <w:p w14:paraId="6A0EACA4" w14:textId="77777777" w:rsidR="00A71ED8" w:rsidRDefault="00A71ED8" w:rsidP="006D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B779" w14:textId="77777777" w:rsidR="00922C2D" w:rsidRPr="00C97CE8" w:rsidRDefault="00922C2D" w:rsidP="005829AC">
    <w:pPr>
      <w:pStyle w:val="Encabezado"/>
      <w:spacing w:line="240" w:lineRule="atLeast"/>
      <w:jc w:val="center"/>
      <w:rPr>
        <w:sz w:val="28"/>
      </w:rPr>
    </w:pPr>
    <w:r>
      <w:rPr>
        <w:b/>
        <w:bCs/>
        <w:noProof/>
        <w:sz w:val="28"/>
        <w:lang w:val="en-US"/>
      </w:rPr>
      <w:drawing>
        <wp:anchor distT="0" distB="0" distL="114300" distR="114300" simplePos="0" relativeHeight="251659264" behindDoc="1" locked="0" layoutInCell="1" allowOverlap="1" wp14:anchorId="32452119" wp14:editId="2E53C2E0">
          <wp:simplePos x="0" y="0"/>
          <wp:positionH relativeFrom="column">
            <wp:posOffset>-775335</wp:posOffset>
          </wp:positionH>
          <wp:positionV relativeFrom="paragraph">
            <wp:posOffset>-249555</wp:posOffset>
          </wp:positionV>
          <wp:extent cx="952500" cy="1031875"/>
          <wp:effectExtent l="0" t="0" r="0" b="0"/>
          <wp:wrapTight wrapText="bothSides">
            <wp:wrapPolygon edited="0">
              <wp:start x="0" y="0"/>
              <wp:lineTo x="0" y="21135"/>
              <wp:lineTo x="21168" y="21135"/>
              <wp:lineTo x="2116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31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CE8">
      <w:rPr>
        <w:b/>
        <w:bCs/>
        <w:sz w:val="28"/>
      </w:rPr>
      <w:t>Calendario de actividades de estadía</w:t>
    </w:r>
  </w:p>
  <w:p w14:paraId="274E7573" w14:textId="31C52FF2" w:rsidR="00922C2D" w:rsidRPr="006D2A4B" w:rsidRDefault="006B558B" w:rsidP="005829AC">
    <w:pPr>
      <w:pStyle w:val="Encabezado"/>
      <w:spacing w:line="240" w:lineRule="atLeast"/>
      <w:jc w:val="center"/>
    </w:pPr>
    <w:r>
      <w:rPr>
        <w:b/>
        <w:bCs/>
      </w:rPr>
      <w:t>F-E-A 54/R</w:t>
    </w:r>
    <w:r w:rsidR="00B14DF4">
      <w:rPr>
        <w:b/>
        <w:bCs/>
      </w:rPr>
      <w:t>1</w:t>
    </w:r>
  </w:p>
  <w:p w14:paraId="07FC841D" w14:textId="7FE1F153" w:rsidR="00922C2D" w:rsidRPr="006D2A4B" w:rsidRDefault="00922C2D" w:rsidP="005829AC">
    <w:pPr>
      <w:pStyle w:val="Encabezado"/>
      <w:spacing w:line="240" w:lineRule="atLeast"/>
      <w:jc w:val="right"/>
    </w:pPr>
    <w:r w:rsidRPr="006D2A4B">
      <w:rPr>
        <w:b/>
        <w:bCs/>
      </w:rPr>
      <w:t xml:space="preserve">Fecha de elaboración: </w:t>
    </w:r>
    <w:r w:rsidR="00F75E3B">
      <w:rPr>
        <w:b/>
        <w:bCs/>
      </w:rPr>
      <w:t>1</w:t>
    </w:r>
    <w:r w:rsidR="00A15E4C">
      <w:rPr>
        <w:b/>
        <w:bCs/>
      </w:rPr>
      <w:t>5</w:t>
    </w:r>
    <w:r w:rsidR="00463CFB">
      <w:rPr>
        <w:b/>
        <w:bCs/>
      </w:rPr>
      <w:t>/</w:t>
    </w:r>
    <w:r w:rsidR="00F75E3B">
      <w:rPr>
        <w:b/>
        <w:bCs/>
      </w:rPr>
      <w:t>0</w:t>
    </w:r>
    <w:r w:rsidR="00A15E4C">
      <w:rPr>
        <w:b/>
        <w:bCs/>
      </w:rPr>
      <w:t>6</w:t>
    </w:r>
    <w:r w:rsidR="00463CFB">
      <w:rPr>
        <w:b/>
        <w:bCs/>
      </w:rPr>
      <w:t>/202</w:t>
    </w:r>
    <w:r w:rsidR="00F75E3B">
      <w:rPr>
        <w:b/>
        <w:bCs/>
      </w:rPr>
      <w:t>3</w:t>
    </w:r>
  </w:p>
  <w:p w14:paraId="7D64FD03" w14:textId="09F36259" w:rsidR="00922C2D" w:rsidRPr="00463CFB" w:rsidRDefault="00922C2D" w:rsidP="005829AC">
    <w:pPr>
      <w:pStyle w:val="Encabezado"/>
      <w:spacing w:line="240" w:lineRule="atLeast"/>
      <w:jc w:val="center"/>
      <w:rPr>
        <w:u w:val="single"/>
      </w:rPr>
    </w:pPr>
    <w:r w:rsidRPr="006D2A4B">
      <w:t xml:space="preserve">Periodo: </w:t>
    </w:r>
    <w:r w:rsidR="00A15E4C" w:rsidRPr="00A15E4C">
      <w:rPr>
        <w:u w:val="single"/>
      </w:rPr>
      <w:t xml:space="preserve">Septiembre - Diciembre </w:t>
    </w:r>
    <w:proofErr w:type="gramStart"/>
    <w:r w:rsidR="00463CFB" w:rsidRPr="00463CFB">
      <w:rPr>
        <w:u w:val="single"/>
      </w:rPr>
      <w:t>2023</w:t>
    </w:r>
    <w:r w:rsidR="00463CFB">
      <w:t xml:space="preserve"> </w:t>
    </w:r>
    <w:r w:rsidR="00A234E7" w:rsidRPr="006D2A4B">
      <w:t xml:space="preserve"> Aplica</w:t>
    </w:r>
    <w:proofErr w:type="gramEnd"/>
    <w:r w:rsidRPr="006D2A4B">
      <w:t xml:space="preserve"> p</w:t>
    </w:r>
    <w:r>
      <w:t>ara: TSU</w:t>
    </w:r>
    <w:r w:rsidR="00463CFB">
      <w:t xml:space="preserve"> </w:t>
    </w:r>
    <w:r w:rsidR="00463CFB" w:rsidRPr="00463CFB">
      <w:rPr>
        <w:u w:val="single"/>
      </w:rPr>
      <w:t>X</w:t>
    </w:r>
    <w:r>
      <w:t xml:space="preserve"> Ingeniería</w:t>
    </w:r>
    <w:r w:rsidR="00463CFB">
      <w:t xml:space="preserve"> </w:t>
    </w:r>
    <w:r w:rsidR="00463CFB" w:rsidRPr="00463CFB">
      <w:rPr>
        <w:u w:val="single"/>
      </w:rPr>
      <w:t>X</w:t>
    </w:r>
  </w:p>
  <w:p w14:paraId="53BACB4A" w14:textId="036DA031" w:rsidR="00922C2D" w:rsidRPr="000D74A6" w:rsidRDefault="00922C2D" w:rsidP="005829AC">
    <w:pPr>
      <w:pStyle w:val="Encabezado"/>
      <w:spacing w:line="240" w:lineRule="atLeast"/>
      <w:jc w:val="center"/>
    </w:pPr>
    <w:r>
      <w:t xml:space="preserve">Inicio de la estadía: </w:t>
    </w:r>
    <w:r w:rsidR="001E6C7E">
      <w:t>04</w:t>
    </w:r>
    <w:r w:rsidR="00463CFB">
      <w:t xml:space="preserve"> DE </w:t>
    </w:r>
    <w:r w:rsidR="00752C44">
      <w:t>SEPTIEMBRE</w:t>
    </w:r>
    <w:r w:rsidR="00463CFB">
      <w:tab/>
    </w:r>
    <w:proofErr w:type="gramStart"/>
    <w:r w:rsidR="00752C44">
      <w:tab/>
    </w:r>
    <w:r>
      <w:t xml:space="preserve"> </w:t>
    </w:r>
    <w:r w:rsidR="00752C44">
      <w:t xml:space="preserve"> </w:t>
    </w:r>
    <w:r>
      <w:t>Fin</w:t>
    </w:r>
    <w:proofErr w:type="gramEnd"/>
    <w:r>
      <w:t xml:space="preserve"> de la estadía:</w:t>
    </w:r>
    <w:r w:rsidRPr="006D2A4B">
      <w:t xml:space="preserve"> </w:t>
    </w:r>
    <w:r w:rsidR="001E6C7E">
      <w:t>01</w:t>
    </w:r>
    <w:r w:rsidR="00463CFB">
      <w:t xml:space="preserve"> DE </w:t>
    </w:r>
    <w:r w:rsidR="00752C44">
      <w:t>DICIEMBRE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60E0"/>
    <w:multiLevelType w:val="hybridMultilevel"/>
    <w:tmpl w:val="1B40E2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0A5F"/>
    <w:multiLevelType w:val="hybridMultilevel"/>
    <w:tmpl w:val="3F587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733"/>
    <w:multiLevelType w:val="hybridMultilevel"/>
    <w:tmpl w:val="A06CEE8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8372E"/>
    <w:multiLevelType w:val="hybridMultilevel"/>
    <w:tmpl w:val="B7E67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3EF0"/>
    <w:multiLevelType w:val="hybridMultilevel"/>
    <w:tmpl w:val="734A54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7719"/>
    <w:multiLevelType w:val="hybridMultilevel"/>
    <w:tmpl w:val="998E8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E7D20"/>
    <w:multiLevelType w:val="hybridMultilevel"/>
    <w:tmpl w:val="082A9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7349E"/>
    <w:multiLevelType w:val="hybridMultilevel"/>
    <w:tmpl w:val="BF0CA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4B"/>
    <w:rsid w:val="0000773F"/>
    <w:rsid w:val="00007BA2"/>
    <w:rsid w:val="00007E5C"/>
    <w:rsid w:val="00014D82"/>
    <w:rsid w:val="000201A9"/>
    <w:rsid w:val="0002519D"/>
    <w:rsid w:val="00034706"/>
    <w:rsid w:val="000563A7"/>
    <w:rsid w:val="000606C9"/>
    <w:rsid w:val="000649B0"/>
    <w:rsid w:val="000A6BA6"/>
    <w:rsid w:val="000A6E4B"/>
    <w:rsid w:val="000C0408"/>
    <w:rsid w:val="000C2FEF"/>
    <w:rsid w:val="000D74A6"/>
    <w:rsid w:val="000F5070"/>
    <w:rsid w:val="0011796D"/>
    <w:rsid w:val="001216B9"/>
    <w:rsid w:val="00121E78"/>
    <w:rsid w:val="00137329"/>
    <w:rsid w:val="00151EB5"/>
    <w:rsid w:val="00167463"/>
    <w:rsid w:val="001709E3"/>
    <w:rsid w:val="00177BB9"/>
    <w:rsid w:val="001845F2"/>
    <w:rsid w:val="00184649"/>
    <w:rsid w:val="001B1A5A"/>
    <w:rsid w:val="001B581C"/>
    <w:rsid w:val="001B74F7"/>
    <w:rsid w:val="001E6C7E"/>
    <w:rsid w:val="001F5F60"/>
    <w:rsid w:val="00202665"/>
    <w:rsid w:val="0020402C"/>
    <w:rsid w:val="00211FCC"/>
    <w:rsid w:val="0021259B"/>
    <w:rsid w:val="00216505"/>
    <w:rsid w:val="00217125"/>
    <w:rsid w:val="002510AA"/>
    <w:rsid w:val="00255F2E"/>
    <w:rsid w:val="00256836"/>
    <w:rsid w:val="00265A77"/>
    <w:rsid w:val="0027686E"/>
    <w:rsid w:val="00282C7D"/>
    <w:rsid w:val="00283206"/>
    <w:rsid w:val="00290527"/>
    <w:rsid w:val="002A61D4"/>
    <w:rsid w:val="002C6EF1"/>
    <w:rsid w:val="002D1C8B"/>
    <w:rsid w:val="002D4680"/>
    <w:rsid w:val="00310448"/>
    <w:rsid w:val="00321C43"/>
    <w:rsid w:val="00325D0F"/>
    <w:rsid w:val="00340208"/>
    <w:rsid w:val="00353E4E"/>
    <w:rsid w:val="00360EF3"/>
    <w:rsid w:val="00376AE7"/>
    <w:rsid w:val="0038261F"/>
    <w:rsid w:val="003A3BD1"/>
    <w:rsid w:val="003C5EB3"/>
    <w:rsid w:val="003D4DDE"/>
    <w:rsid w:val="003E2AA9"/>
    <w:rsid w:val="003E6215"/>
    <w:rsid w:val="003E6794"/>
    <w:rsid w:val="003E6A25"/>
    <w:rsid w:val="003F16BF"/>
    <w:rsid w:val="003F530B"/>
    <w:rsid w:val="003F7352"/>
    <w:rsid w:val="00412A19"/>
    <w:rsid w:val="004148BF"/>
    <w:rsid w:val="004239DB"/>
    <w:rsid w:val="00443325"/>
    <w:rsid w:val="004455BD"/>
    <w:rsid w:val="00447AE4"/>
    <w:rsid w:val="00455B0F"/>
    <w:rsid w:val="00460113"/>
    <w:rsid w:val="00460B77"/>
    <w:rsid w:val="00463CFB"/>
    <w:rsid w:val="00473194"/>
    <w:rsid w:val="00474DA6"/>
    <w:rsid w:val="00477769"/>
    <w:rsid w:val="004833E2"/>
    <w:rsid w:val="004845F3"/>
    <w:rsid w:val="004907F5"/>
    <w:rsid w:val="0049171B"/>
    <w:rsid w:val="00493F5F"/>
    <w:rsid w:val="004C48DE"/>
    <w:rsid w:val="004C538E"/>
    <w:rsid w:val="004D04F3"/>
    <w:rsid w:val="004D526B"/>
    <w:rsid w:val="004E0CAF"/>
    <w:rsid w:val="004E4AE6"/>
    <w:rsid w:val="0050790C"/>
    <w:rsid w:val="00515B0F"/>
    <w:rsid w:val="005225A2"/>
    <w:rsid w:val="00553DA7"/>
    <w:rsid w:val="00561DAC"/>
    <w:rsid w:val="00567B73"/>
    <w:rsid w:val="005829AC"/>
    <w:rsid w:val="005852B9"/>
    <w:rsid w:val="005B0547"/>
    <w:rsid w:val="00601196"/>
    <w:rsid w:val="00610ABD"/>
    <w:rsid w:val="00613F13"/>
    <w:rsid w:val="006259B9"/>
    <w:rsid w:val="006314F0"/>
    <w:rsid w:val="006364C5"/>
    <w:rsid w:val="0065120F"/>
    <w:rsid w:val="00652A4B"/>
    <w:rsid w:val="00655736"/>
    <w:rsid w:val="006642BE"/>
    <w:rsid w:val="0067501C"/>
    <w:rsid w:val="0069298C"/>
    <w:rsid w:val="00696A60"/>
    <w:rsid w:val="006A0D60"/>
    <w:rsid w:val="006A21C8"/>
    <w:rsid w:val="006A4265"/>
    <w:rsid w:val="006B1372"/>
    <w:rsid w:val="006B558B"/>
    <w:rsid w:val="006C4FB6"/>
    <w:rsid w:val="006D2A4B"/>
    <w:rsid w:val="006E54A0"/>
    <w:rsid w:val="00700D07"/>
    <w:rsid w:val="0073421C"/>
    <w:rsid w:val="00740558"/>
    <w:rsid w:val="00740F64"/>
    <w:rsid w:val="00741662"/>
    <w:rsid w:val="00745D4F"/>
    <w:rsid w:val="007519E2"/>
    <w:rsid w:val="00752C44"/>
    <w:rsid w:val="00761AA8"/>
    <w:rsid w:val="007632B7"/>
    <w:rsid w:val="0078064C"/>
    <w:rsid w:val="007862D5"/>
    <w:rsid w:val="0079016B"/>
    <w:rsid w:val="00794211"/>
    <w:rsid w:val="00794A66"/>
    <w:rsid w:val="007A5E39"/>
    <w:rsid w:val="007C4C56"/>
    <w:rsid w:val="007E1159"/>
    <w:rsid w:val="0080260C"/>
    <w:rsid w:val="008030E9"/>
    <w:rsid w:val="00805E2B"/>
    <w:rsid w:val="008307D1"/>
    <w:rsid w:val="00846395"/>
    <w:rsid w:val="00861803"/>
    <w:rsid w:val="008756A5"/>
    <w:rsid w:val="00887BB7"/>
    <w:rsid w:val="00893C8F"/>
    <w:rsid w:val="008B214A"/>
    <w:rsid w:val="008B4EB8"/>
    <w:rsid w:val="008C3C70"/>
    <w:rsid w:val="008D1480"/>
    <w:rsid w:val="008D6069"/>
    <w:rsid w:val="008E699A"/>
    <w:rsid w:val="009051CF"/>
    <w:rsid w:val="00907AEF"/>
    <w:rsid w:val="009167D9"/>
    <w:rsid w:val="00922C2D"/>
    <w:rsid w:val="0092583E"/>
    <w:rsid w:val="0093103B"/>
    <w:rsid w:val="00943D7B"/>
    <w:rsid w:val="00944557"/>
    <w:rsid w:val="0096294B"/>
    <w:rsid w:val="00974A36"/>
    <w:rsid w:val="00980FA2"/>
    <w:rsid w:val="00991726"/>
    <w:rsid w:val="009B0B97"/>
    <w:rsid w:val="009C17F6"/>
    <w:rsid w:val="009C1850"/>
    <w:rsid w:val="009C19DC"/>
    <w:rsid w:val="009E03D2"/>
    <w:rsid w:val="00A0266B"/>
    <w:rsid w:val="00A10C33"/>
    <w:rsid w:val="00A115D0"/>
    <w:rsid w:val="00A1457B"/>
    <w:rsid w:val="00A15E4C"/>
    <w:rsid w:val="00A234E7"/>
    <w:rsid w:val="00A26C18"/>
    <w:rsid w:val="00A42BC7"/>
    <w:rsid w:val="00A641A8"/>
    <w:rsid w:val="00A71ED8"/>
    <w:rsid w:val="00A92B18"/>
    <w:rsid w:val="00AA2566"/>
    <w:rsid w:val="00AB59DD"/>
    <w:rsid w:val="00AB5EEE"/>
    <w:rsid w:val="00AC4FC7"/>
    <w:rsid w:val="00AE726F"/>
    <w:rsid w:val="00B00AD2"/>
    <w:rsid w:val="00B1383C"/>
    <w:rsid w:val="00B146CA"/>
    <w:rsid w:val="00B14DF4"/>
    <w:rsid w:val="00B223C0"/>
    <w:rsid w:val="00B261DF"/>
    <w:rsid w:val="00B2752A"/>
    <w:rsid w:val="00B30A60"/>
    <w:rsid w:val="00B326EF"/>
    <w:rsid w:val="00B41ADD"/>
    <w:rsid w:val="00B51365"/>
    <w:rsid w:val="00B65800"/>
    <w:rsid w:val="00BA1FD2"/>
    <w:rsid w:val="00BA2F79"/>
    <w:rsid w:val="00BB12BB"/>
    <w:rsid w:val="00BB78E2"/>
    <w:rsid w:val="00BE2675"/>
    <w:rsid w:val="00BE2AAA"/>
    <w:rsid w:val="00BF07A5"/>
    <w:rsid w:val="00BF2765"/>
    <w:rsid w:val="00C0274B"/>
    <w:rsid w:val="00C06677"/>
    <w:rsid w:val="00C1471B"/>
    <w:rsid w:val="00C14EAC"/>
    <w:rsid w:val="00C21369"/>
    <w:rsid w:val="00C31485"/>
    <w:rsid w:val="00C31A4C"/>
    <w:rsid w:val="00C431BE"/>
    <w:rsid w:val="00C50088"/>
    <w:rsid w:val="00C513A0"/>
    <w:rsid w:val="00C56FA1"/>
    <w:rsid w:val="00C662DD"/>
    <w:rsid w:val="00C96090"/>
    <w:rsid w:val="00C97CE8"/>
    <w:rsid w:val="00CC23A5"/>
    <w:rsid w:val="00CC2EB2"/>
    <w:rsid w:val="00CD2EFF"/>
    <w:rsid w:val="00CE492C"/>
    <w:rsid w:val="00D10629"/>
    <w:rsid w:val="00D301EB"/>
    <w:rsid w:val="00D539C8"/>
    <w:rsid w:val="00D607E4"/>
    <w:rsid w:val="00D70DFD"/>
    <w:rsid w:val="00D75019"/>
    <w:rsid w:val="00D7735C"/>
    <w:rsid w:val="00D82F6C"/>
    <w:rsid w:val="00D93DB5"/>
    <w:rsid w:val="00DE04A4"/>
    <w:rsid w:val="00DF0901"/>
    <w:rsid w:val="00DF64DC"/>
    <w:rsid w:val="00DF709E"/>
    <w:rsid w:val="00E01943"/>
    <w:rsid w:val="00E0297B"/>
    <w:rsid w:val="00E42D27"/>
    <w:rsid w:val="00E50911"/>
    <w:rsid w:val="00E802D8"/>
    <w:rsid w:val="00E86A9B"/>
    <w:rsid w:val="00E90F1C"/>
    <w:rsid w:val="00E92B3F"/>
    <w:rsid w:val="00EB5267"/>
    <w:rsid w:val="00EE1006"/>
    <w:rsid w:val="00F0461B"/>
    <w:rsid w:val="00F16242"/>
    <w:rsid w:val="00F2052E"/>
    <w:rsid w:val="00F212FB"/>
    <w:rsid w:val="00F21CF3"/>
    <w:rsid w:val="00F348FA"/>
    <w:rsid w:val="00F464F9"/>
    <w:rsid w:val="00F46BE2"/>
    <w:rsid w:val="00F70298"/>
    <w:rsid w:val="00F75E3B"/>
    <w:rsid w:val="00F840B6"/>
    <w:rsid w:val="00FA733E"/>
    <w:rsid w:val="00FB0630"/>
    <w:rsid w:val="00FB32D6"/>
    <w:rsid w:val="00FB7163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984F9"/>
  <w15:docId w15:val="{4279CDAF-B8BD-4E17-B282-E3F36789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A4B"/>
  </w:style>
  <w:style w:type="paragraph" w:styleId="Piedepgina">
    <w:name w:val="footer"/>
    <w:basedOn w:val="Normal"/>
    <w:link w:val="PiedepginaCar"/>
    <w:uiPriority w:val="99"/>
    <w:unhideWhenUsed/>
    <w:rsid w:val="006D2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A4B"/>
  </w:style>
  <w:style w:type="paragraph" w:styleId="NormalWeb">
    <w:name w:val="Normal (Web)"/>
    <w:basedOn w:val="Normal"/>
    <w:uiPriority w:val="99"/>
    <w:semiHidden/>
    <w:unhideWhenUsed/>
    <w:rsid w:val="006D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26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21E7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21E7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4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oestadia@uttab.edu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esoestadia@uttab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esoestadia@uttab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AFC3-63AB-40FD-8B3B-9CFAD838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</dc:title>
  <dc:subject/>
  <dc:creator>Usuario</dc:creator>
  <cp:keywords/>
  <dc:description/>
  <cp:lastModifiedBy>Departamento de Seguimiento a Egresados y Educación Continua</cp:lastModifiedBy>
  <cp:revision>12</cp:revision>
  <cp:lastPrinted>2023-06-20T08:12:00Z</cp:lastPrinted>
  <dcterms:created xsi:type="dcterms:W3CDTF">2022-09-27T04:58:00Z</dcterms:created>
  <dcterms:modified xsi:type="dcterms:W3CDTF">2023-06-23T05:19:00Z</dcterms:modified>
</cp:coreProperties>
</file>